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DCDF2" w14:textId="77777777" w:rsidR="008B1B09" w:rsidRPr="00E10709" w:rsidRDefault="000F1918" w:rsidP="000F1918">
      <w:pPr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E10709">
        <w:rPr>
          <w:rFonts w:ascii="Bookman Old Style" w:hAnsi="Bookman Old Style" w:cs="Times New Roman"/>
          <w:b/>
          <w:bCs/>
          <w:sz w:val="24"/>
          <w:szCs w:val="24"/>
        </w:rPr>
        <w:t xml:space="preserve">NEWS dalla </w:t>
      </w:r>
    </w:p>
    <w:p w14:paraId="3C495FFF" w14:textId="39EEEC18" w:rsidR="000F1918" w:rsidRPr="00E10709" w:rsidRDefault="000F1918" w:rsidP="00E10709">
      <w:pPr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E10709">
        <w:rPr>
          <w:rFonts w:ascii="Bookman Old Style" w:hAnsi="Bookman Old Style" w:cs="Times New Roman"/>
          <w:b/>
          <w:bCs/>
          <w:sz w:val="24"/>
          <w:szCs w:val="24"/>
        </w:rPr>
        <w:t>DIREZIONE DI AMMINISTRAZIONE DELL’ESERCITO</w:t>
      </w:r>
    </w:p>
    <w:p w14:paraId="7330B733" w14:textId="77777777" w:rsidR="00CC595C" w:rsidRPr="00016B2D" w:rsidRDefault="00CC595C" w:rsidP="000F19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F49605" w14:textId="1608FD47" w:rsidR="000F1918" w:rsidRDefault="00016B2D" w:rsidP="000F19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56542B8" wp14:editId="6E26E865">
            <wp:extent cx="6120130" cy="34417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C13F4" w14:textId="72ED958A" w:rsidR="00F5666B" w:rsidRPr="00CC595C" w:rsidRDefault="00CC595C" w:rsidP="000F191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59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F5666B" w:rsidRPr="00CC59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interno Cas. SIMONI)</w:t>
      </w:r>
    </w:p>
    <w:p w14:paraId="08442CB0" w14:textId="77777777" w:rsidR="00A71C8B" w:rsidRPr="00A71C8B" w:rsidRDefault="00A71C8B" w:rsidP="00A71C8B">
      <w:pPr>
        <w:shd w:val="clear" w:color="auto" w:fill="FFFFFF"/>
        <w:spacing w:before="360" w:after="0" w:line="240" w:lineRule="auto"/>
        <w:jc w:val="both"/>
        <w:rPr>
          <w:rFonts w:ascii="Bookman Old Style" w:eastAsia="Times New Roman" w:hAnsi="Bookman Old Style" w:cs="Arial"/>
          <w:color w:val="222222"/>
          <w:sz w:val="26"/>
          <w:szCs w:val="26"/>
          <w:lang w:eastAsia="it-IT"/>
        </w:rPr>
      </w:pPr>
      <w:r w:rsidRPr="00A71C8B">
        <w:rPr>
          <w:rFonts w:ascii="Bookman Old Style" w:eastAsia="Times New Roman" w:hAnsi="Bookman Old Style" w:cs="Arial"/>
          <w:color w:val="222222"/>
          <w:sz w:val="26"/>
          <w:szCs w:val="26"/>
          <w:lang w:eastAsia="it-IT"/>
        </w:rPr>
        <w:t>“Nel periodo dal 13 al 17 settembre 2021, si è svolto a Firenze, presso la sede della Direzione di Amministrazione dell’Esercito, il 3° Corso di aggiornamento tecnico-professionale per otto Ufficiali del Corpo di Commissariato neopromossi al grado di Colonnello. Il corso, aperto dal Capo Ufficio Generale del C.R.A. “E.I.” e Capo del Corpo di Commissariato, Magg. Gen. Stefano REGA, si è articolato in una serie di moduli che hanno toccato tutti gli ambiti di competenza del Corpo di Commissariato: dal procurement, al trattamento economico, dalla revisione della contabilità, ai materiali di commissariato, dal processo di riforma in materia di bilancio e finanza pubblica, alla spesa delegata.</w:t>
      </w:r>
    </w:p>
    <w:p w14:paraId="3A73091F" w14:textId="77777777" w:rsidR="00A71C8B" w:rsidRPr="00A71C8B" w:rsidRDefault="00A71C8B" w:rsidP="00A71C8B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222222"/>
          <w:sz w:val="26"/>
          <w:szCs w:val="26"/>
          <w:lang w:eastAsia="it-IT"/>
        </w:rPr>
      </w:pPr>
      <w:r w:rsidRPr="00A71C8B">
        <w:rPr>
          <w:rFonts w:ascii="Bookman Old Style" w:eastAsia="Times New Roman" w:hAnsi="Bookman Old Style" w:cs="Arial"/>
          <w:color w:val="222222"/>
          <w:sz w:val="26"/>
          <w:szCs w:val="26"/>
          <w:lang w:eastAsia="it-IT"/>
        </w:rPr>
        <w:t>Le attività sono state condotte da relatori specialisti dei vari settori che hanno portato all’attenzione dei frequentatori le ultime novità in campo normativo ed organizzativo.</w:t>
      </w:r>
    </w:p>
    <w:p w14:paraId="6A31B20A" w14:textId="77777777" w:rsidR="00A71C8B" w:rsidRPr="00A71C8B" w:rsidRDefault="00A71C8B" w:rsidP="00A71C8B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222222"/>
          <w:sz w:val="26"/>
          <w:szCs w:val="26"/>
          <w:lang w:eastAsia="it-IT"/>
        </w:rPr>
      </w:pPr>
      <w:r w:rsidRPr="00A71C8B">
        <w:rPr>
          <w:rFonts w:ascii="Bookman Old Style" w:eastAsia="Times New Roman" w:hAnsi="Bookman Old Style" w:cs="Arial"/>
          <w:color w:val="222222"/>
          <w:sz w:val="26"/>
          <w:szCs w:val="26"/>
          <w:lang w:eastAsia="it-IT"/>
        </w:rPr>
        <w:t xml:space="preserve">Ha chiuso i lavori il </w:t>
      </w:r>
      <w:proofErr w:type="spellStart"/>
      <w:r w:rsidRPr="00A71C8B">
        <w:rPr>
          <w:rFonts w:ascii="Bookman Old Style" w:eastAsia="Times New Roman" w:hAnsi="Bookman Old Style" w:cs="Arial"/>
          <w:color w:val="222222"/>
          <w:sz w:val="26"/>
          <w:szCs w:val="26"/>
          <w:lang w:eastAsia="it-IT"/>
        </w:rPr>
        <w:t>Brig</w:t>
      </w:r>
      <w:proofErr w:type="spellEnd"/>
      <w:r w:rsidRPr="00A71C8B">
        <w:rPr>
          <w:rFonts w:ascii="Bookman Old Style" w:eastAsia="Times New Roman" w:hAnsi="Bookman Old Style" w:cs="Arial"/>
          <w:color w:val="222222"/>
          <w:sz w:val="26"/>
          <w:szCs w:val="26"/>
          <w:lang w:eastAsia="it-IT"/>
        </w:rPr>
        <w:t>. Gen. Paolo COSTANZO, Direttore di Amministrazione dell’Esercito, che ha esortato gli otto Ufficiali frequentatori a ben operare in rappresentanza stessa del Corpo di Commissariato ed a mettersi al servizio della struttura operativa di prossimo impiego, portando sempre il proprio contributo di idee finalizzato a garantire l’operatività della Forza Armata”.</w:t>
      </w:r>
    </w:p>
    <w:sectPr w:rsidR="00A71C8B" w:rsidRPr="00A71C8B" w:rsidSect="00A71C8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918"/>
    <w:rsid w:val="00016B2D"/>
    <w:rsid w:val="000F1918"/>
    <w:rsid w:val="008B1B09"/>
    <w:rsid w:val="00A71C8B"/>
    <w:rsid w:val="00CC595C"/>
    <w:rsid w:val="00D3782B"/>
    <w:rsid w:val="00DE1329"/>
    <w:rsid w:val="00E10709"/>
    <w:rsid w:val="00F5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B6C57"/>
  <w15:docId w15:val="{A9A74701-B34C-4D78-9E61-D2BD1971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1B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</dc:creator>
  <cp:lastModifiedBy>Luciano</cp:lastModifiedBy>
  <cp:revision>2</cp:revision>
  <dcterms:created xsi:type="dcterms:W3CDTF">2021-09-23T11:21:00Z</dcterms:created>
  <dcterms:modified xsi:type="dcterms:W3CDTF">2021-09-23T11:21:00Z</dcterms:modified>
</cp:coreProperties>
</file>